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C" w:rsidRDefault="0035559C" w:rsidP="005C7C34">
      <w:pPr>
        <w:widowControl/>
        <w:tabs>
          <w:tab w:val="left" w:pos="7060"/>
        </w:tabs>
        <w:rPr>
          <w:b/>
          <w:sz w:val="28"/>
        </w:rPr>
      </w:pPr>
    </w:p>
    <w:p w:rsidR="0035559C" w:rsidRPr="00C10B2F" w:rsidRDefault="0035559C" w:rsidP="00B8499F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C10B2F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:rsidR="0035559C" w:rsidRPr="00C10B2F" w:rsidRDefault="00CD07A9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CIC funding</w:t>
      </w:r>
    </w:p>
    <w:p w:rsidR="00B0011F" w:rsidRPr="005C7C34" w:rsidRDefault="00C10B2F" w:rsidP="005C7C34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99F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35559C" w:rsidRPr="00B8499F">
        <w:rPr>
          <w:rFonts w:asciiTheme="minorHAnsi" w:hAnsiTheme="minorHAnsi" w:cstheme="minorHAnsi"/>
          <w:sz w:val="24"/>
          <w:szCs w:val="24"/>
          <w:u w:val="single"/>
        </w:rPr>
        <w:t>eadline</w:t>
      </w:r>
      <w:r w:rsidR="00CD07A9" w:rsidRPr="00B8499F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D07A9">
        <w:rPr>
          <w:rFonts w:asciiTheme="minorHAnsi" w:hAnsiTheme="minorHAnsi" w:cstheme="minorHAnsi"/>
          <w:sz w:val="24"/>
          <w:szCs w:val="24"/>
        </w:rPr>
        <w:t xml:space="preserve"> </w:t>
      </w:r>
      <w:r w:rsidR="00D86B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5372" w:rsidRPr="00F75D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November </w:t>
      </w:r>
      <w:r w:rsidR="00D67FCE" w:rsidRPr="00F75DAE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F75DAE" w:rsidRPr="00F75DAE">
        <w:rPr>
          <w:rFonts w:asciiTheme="minorHAnsi" w:hAnsiTheme="minorHAnsi" w:cstheme="minorHAnsi"/>
          <w:b/>
          <w:color w:val="FF0000"/>
          <w:sz w:val="24"/>
          <w:szCs w:val="24"/>
        </w:rPr>
        <w:t>, 202</w:t>
      </w:r>
      <w:r w:rsidR="00B1045B">
        <w:rPr>
          <w:rFonts w:asciiTheme="minorHAnsi" w:hAnsiTheme="minorHAnsi" w:cstheme="minorHAnsi"/>
          <w:b/>
          <w:color w:val="FF0000"/>
          <w:sz w:val="24"/>
          <w:szCs w:val="24"/>
        </w:rPr>
        <w:t>4</w:t>
      </w:r>
    </w:p>
    <w:p w:rsidR="00BB0CFA" w:rsidRPr="00C10B2F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46" w:rsidRPr="00C10B2F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:rsidR="006B3346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4717"/>
        <w:gridCol w:w="222"/>
        <w:gridCol w:w="321"/>
      </w:tblGrid>
      <w:tr w:rsidR="00BB0CFA" w:rsidRPr="00C10B2F" w:rsidTr="00A2701A">
        <w:trPr>
          <w:gridAfter w:val="1"/>
          <w:wAfter w:w="321" w:type="dxa"/>
          <w:trHeight w:val="1003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CFA" w:rsidRDefault="00CD07A9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Date exam written: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202552311"/>
                <w:placeholder>
                  <w:docPart w:val="3743EB84D25245B38CD6626913D594C2"/>
                </w:placeholder>
                <w:showingPlcHdr/>
                <w:text/>
              </w:sdtPr>
              <w:sdtEndPr/>
              <w:sdtContent>
                <w:r w:rsidR="00464005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Location of exam: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807314868"/>
                <w:placeholder>
                  <w:docPart w:val="B9E9B96E595344A9A5E53B6ADB7CC332"/>
                </w:placeholder>
                <w:showingPlcHdr/>
                <w:text/>
              </w:sdtPr>
              <w:sdtEndPr/>
              <w:sdtContent>
                <w:r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Results (must pass to qualify for funds). </w:t>
            </w:r>
          </w:p>
          <w:p w:rsidR="00CD07A9" w:rsidRPr="00C10B2F" w:rsidRDefault="00CD07A9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BB0CFA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  <w:p w:rsidR="00C10B2F" w:rsidRPr="00C10B2F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  <w:tr w:rsidR="00C10B2F" w:rsidRPr="00C10B2F" w:rsidTr="00A270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DC1002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</w:t>
            </w:r>
            <w:r w:rsidR="00C10B2F" w:rsidRPr="00C10B2F">
              <w:rPr>
                <w:rFonts w:ascii="Calibri" w:hAnsi="Calibri"/>
                <w:sz w:val="26"/>
                <w:szCs w:val="26"/>
              </w:rPr>
              <w:t>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D07A9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Exam cost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A270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A270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DC1002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  <w:tr w:rsidR="00C10B2F" w:rsidRPr="00C10B2F" w:rsidTr="00A2701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0B2F" w:rsidRDefault="00C10B2F"/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10B2F" w:rsidRPr="00C10B2F" w:rsidTr="005C7C34">
        <w:trPr>
          <w:trHeight w:val="231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 xml:space="preserve">Please itemize if other funding </w:t>
            </w:r>
            <w:r w:rsidR="00DC1002">
              <w:rPr>
                <w:rFonts w:ascii="Calibri" w:hAnsi="Calibri"/>
                <w:sz w:val="26"/>
                <w:szCs w:val="26"/>
              </w:rPr>
              <w:t xml:space="preserve">was </w:t>
            </w:r>
            <w:r w:rsidRPr="00C10B2F">
              <w:rPr>
                <w:rFonts w:ascii="Calibri" w:hAnsi="Calibri"/>
                <w:sz w:val="26"/>
                <w:szCs w:val="26"/>
              </w:rPr>
              <w:t>available to you and attach documentation</w:t>
            </w:r>
            <w:r w:rsidR="00CD07A9">
              <w:rPr>
                <w:rFonts w:ascii="Calibri" w:hAnsi="Calibri"/>
                <w:sz w:val="26"/>
                <w:szCs w:val="26"/>
              </w:rPr>
              <w:t xml:space="preserve"> (including all employer support</w:t>
            </w:r>
            <w:r w:rsidR="00DC1002">
              <w:rPr>
                <w:rFonts w:ascii="Calibri" w:hAnsi="Calibri"/>
                <w:sz w:val="26"/>
                <w:szCs w:val="26"/>
              </w:rPr>
              <w:t>)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</w:tc>
      </w:tr>
      <w:tr w:rsidR="00C10B2F" w:rsidRPr="00C10B2F" w:rsidTr="005C7C34">
        <w:trPr>
          <w:trHeight w:val="285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0B2F" w:rsidRPr="00C10B2F" w:rsidRDefault="00215A56" w:rsidP="00C71195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B2F" w:rsidRPr="00C10B2F" w:rsidTr="005C7C34">
        <w:trPr>
          <w:trHeight w:val="459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464005" w:rsidRDefault="00C10B2F" w:rsidP="00C05471">
            <w:pPr>
              <w:widowControl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>Number of lunch and learns meetings attended in the past 12 months:</w:t>
      </w:r>
      <w:r w:rsidR="005C7C34" w:rsidRPr="005C7C34">
        <w:rPr>
          <w:rFonts w:ascii="Calibri" w:hAnsi="Calibri"/>
          <w:sz w:val="24"/>
          <w:szCs w:val="24"/>
        </w:rPr>
        <w:t xml:space="preserve"> ____</w:t>
      </w:r>
    </w:p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</w:p>
    <w:p w:rsidR="00CD07A9" w:rsidRPr="005C7C34" w:rsidRDefault="00CD07A9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 xml:space="preserve">I </w:t>
      </w:r>
      <w:r w:rsidR="00B0011F" w:rsidRPr="005C7C34">
        <w:rPr>
          <w:rFonts w:ascii="Calibri" w:hAnsi="Calibri"/>
          <w:sz w:val="24"/>
          <w:szCs w:val="24"/>
        </w:rPr>
        <w:t xml:space="preserve">am willing to </w:t>
      </w:r>
      <w:r w:rsidRPr="005C7C34">
        <w:rPr>
          <w:rFonts w:ascii="Calibri" w:hAnsi="Calibri"/>
          <w:sz w:val="24"/>
          <w:szCs w:val="24"/>
        </w:rPr>
        <w:t xml:space="preserve">mentor/support members who are planning to write their CIC exam. </w:t>
      </w:r>
      <w:r w:rsidR="00B0011F" w:rsidRPr="005C7C34"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3834"/>
        <w:gridCol w:w="4354"/>
      </w:tblGrid>
      <w:tr w:rsidR="00CD07A9" w:rsidRPr="005C7C34" w:rsidTr="00464005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421EAF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9860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 xml:space="preserve">YES 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421EAF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4243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CD07A9" w:rsidRDefault="00CD07A9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230640" w:rsidRDefault="00B0011F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I understand that </w:t>
      </w:r>
      <w:r w:rsidR="00294CD8" w:rsidRPr="006E4580">
        <w:rPr>
          <w:rFonts w:ascii="Calibri" w:hAnsi="Calibri"/>
          <w:b/>
          <w:sz w:val="24"/>
          <w:szCs w:val="24"/>
        </w:rPr>
        <w:t>all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="00294CD8" w:rsidRPr="006E4580">
        <w:rPr>
          <w:rFonts w:ascii="Calibri" w:hAnsi="Calibri"/>
          <w:b/>
          <w:sz w:val="24"/>
          <w:szCs w:val="24"/>
        </w:rPr>
        <w:t>original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Pr="006E4580">
        <w:rPr>
          <w:rFonts w:ascii="Calibri" w:hAnsi="Calibri"/>
          <w:b/>
          <w:sz w:val="24"/>
          <w:szCs w:val="24"/>
        </w:rPr>
        <w:t>receipts</w:t>
      </w:r>
      <w:r w:rsidRPr="006E4580">
        <w:rPr>
          <w:rFonts w:ascii="Calibri" w:hAnsi="Calibri"/>
          <w:sz w:val="24"/>
          <w:szCs w:val="24"/>
        </w:rPr>
        <w:t xml:space="preserve"> must be submitted to the </w:t>
      </w:r>
      <w:r w:rsidR="00143F43" w:rsidRPr="006E4580">
        <w:rPr>
          <w:rFonts w:ascii="Calibri" w:hAnsi="Calibri"/>
          <w:sz w:val="24"/>
          <w:szCs w:val="24"/>
        </w:rPr>
        <w:t>IPAC</w:t>
      </w:r>
      <w:r w:rsidRPr="006E4580">
        <w:rPr>
          <w:rFonts w:ascii="Calibri" w:hAnsi="Calibri"/>
          <w:sz w:val="24"/>
          <w:szCs w:val="24"/>
        </w:rPr>
        <w:t>-BC Treasurer</w:t>
      </w:r>
      <w:r w:rsidR="00DC1002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>Reimbursable items include</w:t>
      </w:r>
      <w:r w:rsidR="00CD07A9">
        <w:rPr>
          <w:rFonts w:ascii="Calibri" w:hAnsi="Calibri"/>
          <w:sz w:val="24"/>
          <w:szCs w:val="24"/>
        </w:rPr>
        <w:t xml:space="preserve"> all/po</w:t>
      </w:r>
      <w:r w:rsidR="00081F68">
        <w:rPr>
          <w:rFonts w:ascii="Calibri" w:hAnsi="Calibri"/>
          <w:sz w:val="24"/>
          <w:szCs w:val="24"/>
        </w:rPr>
        <w:t xml:space="preserve">rtion of costs outlined </w:t>
      </w:r>
      <w:r w:rsidR="00F328E4">
        <w:rPr>
          <w:rFonts w:ascii="Calibri" w:hAnsi="Calibri"/>
          <w:sz w:val="24"/>
          <w:szCs w:val="24"/>
        </w:rPr>
        <w:t>above;</w:t>
      </w:r>
      <w:r w:rsidR="00081F68">
        <w:rPr>
          <w:rFonts w:ascii="Calibri" w:hAnsi="Calibri"/>
          <w:sz w:val="24"/>
          <w:szCs w:val="24"/>
        </w:rPr>
        <w:t xml:space="preserve"> </w:t>
      </w:r>
      <w:r w:rsidR="00081F68" w:rsidRPr="005C7C34">
        <w:rPr>
          <w:rFonts w:ascii="Calibri" w:hAnsi="Calibri"/>
          <w:sz w:val="24"/>
          <w:szCs w:val="24"/>
        </w:rPr>
        <w:t xml:space="preserve">amounts awarded will be dependent </w:t>
      </w:r>
      <w:r w:rsidR="00081F68">
        <w:rPr>
          <w:rFonts w:ascii="Calibri" w:hAnsi="Calibri"/>
          <w:sz w:val="24"/>
          <w:szCs w:val="24"/>
        </w:rPr>
        <w:t>on the number of applicants</w:t>
      </w:r>
      <w:r w:rsidR="00CD07A9">
        <w:rPr>
          <w:rFonts w:ascii="Calibri" w:hAnsi="Calibri"/>
          <w:sz w:val="24"/>
          <w:szCs w:val="24"/>
        </w:rPr>
        <w:t xml:space="preserve">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BD57E9">
        <w:rPr>
          <w:rFonts w:ascii="Calibri" w:hAnsi="Calibri"/>
          <w:sz w:val="24"/>
          <w:szCs w:val="24"/>
        </w:rPr>
        <w:t>Original receipts are required.</w:t>
      </w:r>
    </w:p>
    <w:p w:rsidR="00230640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8B399F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r w:rsidRPr="006E4580">
        <w:rPr>
          <w:rFonts w:ascii="Calibri" w:hAnsi="Calibri"/>
          <w:i/>
          <w:sz w:val="24"/>
          <w:szCs w:val="24"/>
        </w:rPr>
        <w:t xml:space="preserve">I </w:t>
      </w:r>
      <w:r w:rsidRPr="006E4580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6E4580">
        <w:rPr>
          <w:rFonts w:ascii="Calibri" w:hAnsi="Calibri"/>
          <w:i/>
          <w:iCs/>
          <w:sz w:val="24"/>
          <w:szCs w:val="24"/>
        </w:rPr>
        <w:t>IPAC</w:t>
      </w:r>
      <w:r w:rsidRPr="006E4580">
        <w:rPr>
          <w:rFonts w:ascii="Calibri" w:hAnsi="Calibri"/>
          <w:i/>
          <w:iCs/>
          <w:sz w:val="24"/>
          <w:szCs w:val="24"/>
        </w:rPr>
        <w:t xml:space="preserve"> BC funding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559C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B0011F" w:rsidRPr="005C7C34" w:rsidRDefault="00B66C81" w:rsidP="00B8499F">
      <w:pPr>
        <w:widowControl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B66C81">
        <w:rPr>
          <w:rFonts w:asciiTheme="minorHAnsi" w:hAnsiTheme="minorHAnsi" w:cstheme="minorHAnsi"/>
          <w:sz w:val="24"/>
          <w:szCs w:val="24"/>
        </w:rPr>
        <w:t>Please email application to</w:t>
      </w:r>
      <w:r w:rsidR="00CD07A9">
        <w:rPr>
          <w:rFonts w:asciiTheme="minorHAnsi" w:hAnsiTheme="minorHAnsi" w:cstheme="minorHAnsi"/>
          <w:sz w:val="24"/>
          <w:szCs w:val="24"/>
        </w:rPr>
        <w:t>:</w:t>
      </w:r>
      <w:r w:rsidR="00BD57E9">
        <w:rPr>
          <w:rFonts w:asciiTheme="minorHAnsi" w:hAnsiTheme="minorHAnsi" w:cstheme="minorHAnsi"/>
          <w:sz w:val="24"/>
          <w:szCs w:val="24"/>
        </w:rPr>
        <w:t xml:space="preserve"> </w:t>
      </w:r>
      <w:r w:rsidR="00421EAF">
        <w:rPr>
          <w:rFonts w:asciiTheme="minorHAnsi" w:hAnsiTheme="minorHAnsi" w:cstheme="minorHAnsi"/>
          <w:sz w:val="24"/>
          <w:szCs w:val="24"/>
        </w:rPr>
        <w:t>IPACBC@ipac-canada.ca</w:t>
      </w:r>
      <w:bookmarkStart w:id="0" w:name="_GoBack"/>
      <w:bookmarkEnd w:id="0"/>
      <w:r w:rsidR="003E00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  <w:u w:val="single"/>
          <w:lang w:val="en-CA"/>
        </w:rPr>
      </w:pPr>
    </w:p>
    <w:p w:rsidR="00B66C81" w:rsidRDefault="00B66C81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POLICY: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>Upon successful application, monies will be awarded to eligible members for</w:t>
      </w:r>
      <w:r w:rsidR="00CD07A9">
        <w:rPr>
          <w:rFonts w:ascii="Calibri" w:hAnsi="Calibri"/>
          <w:sz w:val="24"/>
          <w:szCs w:val="24"/>
        </w:rPr>
        <w:t xml:space="preserve"> reimbursement of costs to writing the CIC.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D9757A">
        <w:rPr>
          <w:rFonts w:ascii="Calibri" w:hAnsi="Calibri"/>
          <w:sz w:val="24"/>
          <w:szCs w:val="24"/>
        </w:rPr>
        <w:t xml:space="preserve">The </w:t>
      </w:r>
      <w:r w:rsidR="00D9757A" w:rsidRPr="00D9757A">
        <w:rPr>
          <w:rFonts w:ascii="Calibri" w:hAnsi="Calibri"/>
          <w:sz w:val="24"/>
          <w:szCs w:val="24"/>
        </w:rPr>
        <w:t>successful applicant will be selected achievement criteria</w:t>
      </w:r>
      <w:r w:rsidR="00CD07A9">
        <w:rPr>
          <w:rFonts w:ascii="Calibri" w:hAnsi="Calibri"/>
          <w:sz w:val="24"/>
          <w:szCs w:val="24"/>
        </w:rPr>
        <w:t xml:space="preserve"> (must pass the exam)</w:t>
      </w:r>
      <w:r w:rsidR="00D9757A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 xml:space="preserve">In the event that funds are limited, available monies will be divided equally among </w:t>
      </w:r>
      <w:r w:rsidR="0032398C" w:rsidRPr="006E4580">
        <w:rPr>
          <w:rFonts w:ascii="Calibri" w:hAnsi="Calibri"/>
          <w:sz w:val="24"/>
          <w:szCs w:val="24"/>
        </w:rPr>
        <w:t>successful</w:t>
      </w:r>
      <w:r w:rsidRPr="006E4580">
        <w:rPr>
          <w:rFonts w:ascii="Calibri" w:hAnsi="Calibri"/>
          <w:sz w:val="24"/>
          <w:szCs w:val="24"/>
        </w:rPr>
        <w:t xml:space="preserve"> applicants.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GUIDELINES: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B66C81">
        <w:rPr>
          <w:rFonts w:ascii="Calibri" w:hAnsi="Calibri"/>
          <w:sz w:val="24"/>
          <w:szCs w:val="24"/>
        </w:rPr>
        <w:t>Funds Available:</w:t>
      </w:r>
    </w:p>
    <w:p w:rsidR="00230640" w:rsidRPr="00B66C81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Available monies are </w:t>
      </w:r>
      <w:r w:rsidRPr="00D30D1C">
        <w:rPr>
          <w:rFonts w:ascii="Calibri" w:hAnsi="Calibri"/>
          <w:sz w:val="24"/>
          <w:szCs w:val="24"/>
        </w:rPr>
        <w:t xml:space="preserve">dependent on the </w:t>
      </w:r>
      <w:r w:rsidR="00326369" w:rsidRPr="00D30D1C">
        <w:rPr>
          <w:rFonts w:ascii="Calibri" w:hAnsi="Calibri"/>
          <w:sz w:val="24"/>
          <w:szCs w:val="24"/>
        </w:rPr>
        <w:t xml:space="preserve">amount in the Educational Fund </w:t>
      </w:r>
      <w:r w:rsidRPr="00D30D1C">
        <w:rPr>
          <w:rFonts w:ascii="Calibri" w:hAnsi="Calibri"/>
          <w:sz w:val="24"/>
          <w:szCs w:val="24"/>
        </w:rPr>
        <w:t>and other funds as designated by the membership.</w:t>
      </w: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The membership shall be informed as to the amount of funding available.</w:t>
      </w:r>
    </w:p>
    <w:p w:rsidR="00854F7D" w:rsidRPr="00D30D1C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Reimbursement will occur after </w:t>
      </w:r>
      <w:r w:rsidR="00CD07A9">
        <w:rPr>
          <w:rFonts w:ascii="Calibri" w:hAnsi="Calibri"/>
          <w:sz w:val="24"/>
          <w:szCs w:val="24"/>
        </w:rPr>
        <w:t>exam is written and verification of pass,</w:t>
      </w:r>
      <w:r w:rsidRPr="00D30D1C">
        <w:rPr>
          <w:rFonts w:ascii="Calibri" w:hAnsi="Calibri"/>
          <w:sz w:val="24"/>
          <w:szCs w:val="24"/>
        </w:rPr>
        <w:t xml:space="preserve"> and when original receipts are provided.</w:t>
      </w:r>
    </w:p>
    <w:p w:rsidR="00B0011F" w:rsidRPr="00D30D1C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D30D1C">
        <w:rPr>
          <w:rFonts w:ascii="Calibri" w:hAnsi="Calibri"/>
          <w:sz w:val="24"/>
          <w:szCs w:val="24"/>
          <w:u w:val="single"/>
        </w:rPr>
        <w:t>Applicants:</w:t>
      </w:r>
    </w:p>
    <w:p w:rsidR="00AE1A7D" w:rsidRPr="00D30D1C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D30D1C">
        <w:rPr>
          <w:rFonts w:ascii="Calibri" w:hAnsi="Calibri"/>
          <w:sz w:val="24"/>
          <w:szCs w:val="24"/>
        </w:rPr>
        <w:t>IPAC-</w:t>
      </w:r>
      <w:r w:rsidRPr="00D30D1C">
        <w:rPr>
          <w:rFonts w:ascii="Calibri" w:hAnsi="Calibri"/>
          <w:sz w:val="24"/>
          <w:szCs w:val="24"/>
        </w:rPr>
        <w:t>BC/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>-BC for at least 12 months.</w:t>
      </w:r>
      <w:r w:rsidR="008B399F" w:rsidRPr="00D30D1C" w:rsidDel="008B399F">
        <w:rPr>
          <w:rFonts w:ascii="Calibri" w:hAnsi="Calibri"/>
          <w:sz w:val="24"/>
          <w:szCs w:val="24"/>
        </w:rPr>
        <w:t xml:space="preserve"> 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submit correctly completed requests to the </w:t>
      </w:r>
      <w:r w:rsidR="00CD07A9" w:rsidRPr="005C7C34">
        <w:rPr>
          <w:rFonts w:ascii="Calibri" w:hAnsi="Calibri"/>
          <w:sz w:val="24"/>
          <w:szCs w:val="24"/>
        </w:rPr>
        <w:t>treasurer</w:t>
      </w:r>
      <w:r w:rsidR="00D30D1C" w:rsidRPr="005C7C34">
        <w:rPr>
          <w:rFonts w:ascii="Calibri" w:hAnsi="Calibri"/>
          <w:sz w:val="24"/>
          <w:szCs w:val="24"/>
        </w:rPr>
        <w:t xml:space="preserve"> by </w:t>
      </w:r>
      <w:r w:rsidR="00EC3F83" w:rsidRPr="00F75DAE">
        <w:rPr>
          <w:rFonts w:ascii="Calibri" w:hAnsi="Calibri"/>
          <w:color w:val="FF0000"/>
          <w:sz w:val="24"/>
          <w:szCs w:val="24"/>
        </w:rPr>
        <w:t>November 1</w:t>
      </w:r>
      <w:r w:rsidR="00D30D1C" w:rsidRPr="00F75DAE">
        <w:rPr>
          <w:rFonts w:ascii="Calibri" w:hAnsi="Calibri"/>
          <w:color w:val="FF0000"/>
          <w:sz w:val="24"/>
          <w:szCs w:val="24"/>
        </w:rPr>
        <w:t>,</w:t>
      </w:r>
      <w:r w:rsidR="005C7C34" w:rsidRPr="00F75DAE">
        <w:rPr>
          <w:rFonts w:ascii="Calibri" w:hAnsi="Calibri"/>
          <w:color w:val="FF0000"/>
          <w:sz w:val="24"/>
          <w:szCs w:val="24"/>
        </w:rPr>
        <w:t xml:space="preserve"> </w:t>
      </w:r>
      <w:r w:rsidR="00D30D1C" w:rsidRPr="00F75DAE">
        <w:rPr>
          <w:rFonts w:ascii="Calibri" w:hAnsi="Calibri"/>
          <w:color w:val="FF0000"/>
          <w:sz w:val="24"/>
          <w:szCs w:val="24"/>
        </w:rPr>
        <w:t>20</w:t>
      </w:r>
      <w:r w:rsidR="00555372" w:rsidRPr="00F75DAE">
        <w:rPr>
          <w:rFonts w:ascii="Calibri" w:hAnsi="Calibri"/>
          <w:color w:val="FF0000"/>
          <w:sz w:val="24"/>
          <w:szCs w:val="24"/>
        </w:rPr>
        <w:t>2</w:t>
      </w:r>
      <w:r w:rsidR="007A64E3">
        <w:rPr>
          <w:rFonts w:ascii="Calibri" w:hAnsi="Calibri"/>
          <w:color w:val="FF0000"/>
          <w:sz w:val="24"/>
          <w:szCs w:val="24"/>
        </w:rPr>
        <w:t>3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Awards will be made annually</w:t>
      </w:r>
      <w:r w:rsidR="00326369" w:rsidRPr="00D30D1C">
        <w:rPr>
          <w:rFonts w:ascii="Calibri" w:hAnsi="Calibri"/>
          <w:sz w:val="24"/>
          <w:szCs w:val="24"/>
        </w:rPr>
        <w:t xml:space="preserve"> based on available funds</w:t>
      </w:r>
      <w:r w:rsidR="005C7C34">
        <w:rPr>
          <w:rFonts w:ascii="Calibri" w:hAnsi="Calibri"/>
          <w:sz w:val="24"/>
          <w:szCs w:val="24"/>
        </w:rPr>
        <w:t xml:space="preserve"> and will be equally distributed to the successful applicants</w:t>
      </w:r>
      <w:r w:rsidRPr="00D30D1C">
        <w:rPr>
          <w:rFonts w:ascii="Calibri" w:hAnsi="Calibri"/>
          <w:sz w:val="24"/>
          <w:szCs w:val="24"/>
        </w:rPr>
        <w:t>.</w:t>
      </w:r>
    </w:p>
    <w:p w:rsidR="006E4580" w:rsidRPr="00D30D1C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Preference shall be given to applicants who have had no means/opportunity </w:t>
      </w:r>
      <w:r w:rsidR="003B384A">
        <w:rPr>
          <w:rFonts w:ascii="Calibri" w:hAnsi="Calibri"/>
          <w:sz w:val="24"/>
          <w:szCs w:val="24"/>
        </w:rPr>
        <w:t>of funding to write the CIC exam</w:t>
      </w:r>
      <w:r w:rsidRPr="00D30D1C">
        <w:rPr>
          <w:rFonts w:ascii="Calibri" w:hAnsi="Calibri"/>
          <w:sz w:val="24"/>
          <w:szCs w:val="24"/>
        </w:rPr>
        <w:t>.</w:t>
      </w:r>
    </w:p>
    <w:p w:rsidR="00B0011F" w:rsidRPr="006E4580" w:rsidRDefault="00B0011F" w:rsidP="00090090">
      <w:pPr>
        <w:widowControl/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sectPr w:rsidR="00B0011F" w:rsidRPr="006E4580" w:rsidSect="005C7C3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7C" w:rsidRDefault="0031567C">
      <w:r>
        <w:separator/>
      </w:r>
    </w:p>
  </w:endnote>
  <w:endnote w:type="continuationSeparator" w:id="0">
    <w:p w:rsidR="0031567C" w:rsidRDefault="003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Pr="000D1112" w:rsidRDefault="003E00B6">
    <w:pPr>
      <w:pStyle w:val="Footer"/>
      <w:rPr>
        <w:lang w:val="en-CA"/>
      </w:rPr>
    </w:pPr>
    <w:r>
      <w:rPr>
        <w:lang w:val="en-CA"/>
      </w:rPr>
      <w:t>January 25,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7C" w:rsidRDefault="0031567C">
      <w:r>
        <w:separator/>
      </w:r>
    </w:p>
  </w:footnote>
  <w:footnote w:type="continuationSeparator" w:id="0">
    <w:p w:rsidR="0031567C" w:rsidRDefault="0031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Default="00B8499F" w:rsidP="00BD57E9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51AD987" wp14:editId="7217BF78">
          <wp:extent cx="3100820" cy="67945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 w15:restartNumberingAfterBreak="0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 w15:restartNumberingAfterBreak="0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7"/>
    <w:rsid w:val="00006457"/>
    <w:rsid w:val="00081F68"/>
    <w:rsid w:val="00090090"/>
    <w:rsid w:val="000D1112"/>
    <w:rsid w:val="000D3261"/>
    <w:rsid w:val="00122787"/>
    <w:rsid w:val="001329C6"/>
    <w:rsid w:val="00143F43"/>
    <w:rsid w:val="00176CC0"/>
    <w:rsid w:val="00194673"/>
    <w:rsid w:val="001B0749"/>
    <w:rsid w:val="001B16DA"/>
    <w:rsid w:val="001B1CB2"/>
    <w:rsid w:val="001D5BCB"/>
    <w:rsid w:val="002061FD"/>
    <w:rsid w:val="002069BD"/>
    <w:rsid w:val="00215A56"/>
    <w:rsid w:val="00230640"/>
    <w:rsid w:val="00255172"/>
    <w:rsid w:val="0028041B"/>
    <w:rsid w:val="00294CD8"/>
    <w:rsid w:val="002C23BA"/>
    <w:rsid w:val="002C5B36"/>
    <w:rsid w:val="002D56F3"/>
    <w:rsid w:val="0031567C"/>
    <w:rsid w:val="0032398C"/>
    <w:rsid w:val="00326369"/>
    <w:rsid w:val="0035257D"/>
    <w:rsid w:val="003544F5"/>
    <w:rsid w:val="0035559C"/>
    <w:rsid w:val="00362A4A"/>
    <w:rsid w:val="00367884"/>
    <w:rsid w:val="003A7404"/>
    <w:rsid w:val="003B384A"/>
    <w:rsid w:val="003E00B6"/>
    <w:rsid w:val="003E2ACC"/>
    <w:rsid w:val="00421EAF"/>
    <w:rsid w:val="00423895"/>
    <w:rsid w:val="00434583"/>
    <w:rsid w:val="0044444F"/>
    <w:rsid w:val="00464005"/>
    <w:rsid w:val="0049689E"/>
    <w:rsid w:val="004C3246"/>
    <w:rsid w:val="0055093A"/>
    <w:rsid w:val="00555372"/>
    <w:rsid w:val="005B16F1"/>
    <w:rsid w:val="005C7C34"/>
    <w:rsid w:val="005D4DB2"/>
    <w:rsid w:val="005D5BA0"/>
    <w:rsid w:val="005E314F"/>
    <w:rsid w:val="005F730B"/>
    <w:rsid w:val="00615537"/>
    <w:rsid w:val="006267BA"/>
    <w:rsid w:val="00633EEA"/>
    <w:rsid w:val="006B3346"/>
    <w:rsid w:val="006B6D81"/>
    <w:rsid w:val="006E2C91"/>
    <w:rsid w:val="006E4580"/>
    <w:rsid w:val="00724A01"/>
    <w:rsid w:val="00751E8E"/>
    <w:rsid w:val="00756D40"/>
    <w:rsid w:val="00766786"/>
    <w:rsid w:val="007A64E3"/>
    <w:rsid w:val="007D2F8C"/>
    <w:rsid w:val="007D6692"/>
    <w:rsid w:val="007E4A81"/>
    <w:rsid w:val="00812A32"/>
    <w:rsid w:val="00821438"/>
    <w:rsid w:val="008221C5"/>
    <w:rsid w:val="0084308D"/>
    <w:rsid w:val="00854F7D"/>
    <w:rsid w:val="00891C95"/>
    <w:rsid w:val="008934DC"/>
    <w:rsid w:val="00897671"/>
    <w:rsid w:val="008B399F"/>
    <w:rsid w:val="008E5847"/>
    <w:rsid w:val="009460A6"/>
    <w:rsid w:val="00976798"/>
    <w:rsid w:val="00976DC4"/>
    <w:rsid w:val="00A1700C"/>
    <w:rsid w:val="00A2701A"/>
    <w:rsid w:val="00A84E42"/>
    <w:rsid w:val="00AA392F"/>
    <w:rsid w:val="00AD3A1E"/>
    <w:rsid w:val="00AE1A7D"/>
    <w:rsid w:val="00B0011F"/>
    <w:rsid w:val="00B1045B"/>
    <w:rsid w:val="00B12B29"/>
    <w:rsid w:val="00B55FA1"/>
    <w:rsid w:val="00B66C81"/>
    <w:rsid w:val="00B83021"/>
    <w:rsid w:val="00B8499F"/>
    <w:rsid w:val="00BB0CFA"/>
    <w:rsid w:val="00BD57E9"/>
    <w:rsid w:val="00BD6839"/>
    <w:rsid w:val="00BD7775"/>
    <w:rsid w:val="00C05471"/>
    <w:rsid w:val="00C10B2F"/>
    <w:rsid w:val="00C11E6B"/>
    <w:rsid w:val="00C56DE6"/>
    <w:rsid w:val="00C71195"/>
    <w:rsid w:val="00CC4E2D"/>
    <w:rsid w:val="00CD07A9"/>
    <w:rsid w:val="00CF7B90"/>
    <w:rsid w:val="00D00E18"/>
    <w:rsid w:val="00D25BA0"/>
    <w:rsid w:val="00D30D1C"/>
    <w:rsid w:val="00D44CDC"/>
    <w:rsid w:val="00D512B8"/>
    <w:rsid w:val="00D5677E"/>
    <w:rsid w:val="00D67FCE"/>
    <w:rsid w:val="00D86B53"/>
    <w:rsid w:val="00D9757A"/>
    <w:rsid w:val="00DA4F43"/>
    <w:rsid w:val="00DC1002"/>
    <w:rsid w:val="00DC32E3"/>
    <w:rsid w:val="00E36FAF"/>
    <w:rsid w:val="00E45C12"/>
    <w:rsid w:val="00E911AA"/>
    <w:rsid w:val="00EA696D"/>
    <w:rsid w:val="00EB0B4D"/>
    <w:rsid w:val="00EC3F83"/>
    <w:rsid w:val="00EC7252"/>
    <w:rsid w:val="00ED1F40"/>
    <w:rsid w:val="00F17F83"/>
    <w:rsid w:val="00F273DF"/>
    <w:rsid w:val="00F328E4"/>
    <w:rsid w:val="00F33C98"/>
    <w:rsid w:val="00F75DAE"/>
    <w:rsid w:val="00FA1786"/>
    <w:rsid w:val="00FE1EE4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122404"/>
  <w15:docId w15:val="{83BBB88B-6114-444A-883F-ECE17F70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122787"/>
    <w:rPr>
      <w:sz w:val="16"/>
      <w:szCs w:val="16"/>
    </w:rPr>
  </w:style>
  <w:style w:type="paragraph" w:styleId="CommentText">
    <w:name w:val="annotation text"/>
    <w:basedOn w:val="Normal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1045B"/>
  </w:style>
  <w:style w:type="character" w:customStyle="1" w:styleId="FootnoteTextChar">
    <w:name w:val="Footnote Text Char"/>
    <w:basedOn w:val="DefaultParagraphFont"/>
    <w:link w:val="FootnoteText"/>
    <w:semiHidden/>
    <w:rsid w:val="00B1045B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10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3743EB84D25245B38CD6626913D5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FB6B-884A-41C9-B41A-6B976A43B36A}"/>
      </w:docPartPr>
      <w:docPartBody>
        <w:p w:rsidR="00011834" w:rsidRDefault="008864BC" w:rsidP="008864BC">
          <w:pPr>
            <w:pStyle w:val="3743EB84D25245B38CD6626913D594C2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B9E9B96E595344A9A5E53B6ADB7C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F69B-2EFF-4CCF-A302-8202F331A4AB}"/>
      </w:docPartPr>
      <w:docPartBody>
        <w:p w:rsidR="00011834" w:rsidRDefault="008864BC" w:rsidP="008864BC">
          <w:pPr>
            <w:pStyle w:val="B9E9B96E595344A9A5E53B6ADB7CC332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11834"/>
    <w:rsid w:val="000722C7"/>
    <w:rsid w:val="001542D4"/>
    <w:rsid w:val="003602CE"/>
    <w:rsid w:val="00657155"/>
    <w:rsid w:val="006B332D"/>
    <w:rsid w:val="00764197"/>
    <w:rsid w:val="007E4358"/>
    <w:rsid w:val="0088606F"/>
    <w:rsid w:val="008864BC"/>
    <w:rsid w:val="00CC7E3D"/>
    <w:rsid w:val="00CE5E0C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4B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F94C25F9B8364A12AF4196CFFB73D13D">
    <w:name w:val="F94C25F9B8364A12AF4196CFFB73D13D"/>
    <w:rsid w:val="008864BC"/>
  </w:style>
  <w:style w:type="paragraph" w:customStyle="1" w:styleId="3743EB84D25245B38CD6626913D594C2">
    <w:name w:val="3743EB84D25245B38CD6626913D594C2"/>
    <w:rsid w:val="008864BC"/>
  </w:style>
  <w:style w:type="paragraph" w:customStyle="1" w:styleId="B9E9B96E595344A9A5E53B6ADB7CC332">
    <w:name w:val="B9E9B96E595344A9A5E53B6ADB7CC332"/>
    <w:rsid w:val="0088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59CE-E9E7-4007-845F-7C705F20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Bentley, Carmen</cp:lastModifiedBy>
  <cp:revision>3</cp:revision>
  <cp:lastPrinted>2014-01-20T22:27:00Z</cp:lastPrinted>
  <dcterms:created xsi:type="dcterms:W3CDTF">2024-01-22T21:53:00Z</dcterms:created>
  <dcterms:modified xsi:type="dcterms:W3CDTF">2024-01-22T22:37:00Z</dcterms:modified>
</cp:coreProperties>
</file>